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843" w:rsidRPr="00BF2843" w:rsidRDefault="00BF2843" w:rsidP="00BF2843">
      <w:pPr>
        <w:jc w:val="both"/>
        <w:rPr>
          <w:rFonts w:ascii="Times New Roman" w:hAnsi="Times New Roman" w:cs="Times New Roman"/>
          <w:b/>
          <w:sz w:val="24"/>
          <w:szCs w:val="24"/>
        </w:rPr>
      </w:pPr>
      <w:bookmarkStart w:id="0" w:name="_GoBack"/>
      <w:r w:rsidRPr="00BF2843">
        <w:rPr>
          <w:rFonts w:ascii="Times New Roman" w:hAnsi="Times New Roman" w:cs="Times New Roman"/>
          <w:b/>
          <w:sz w:val="24"/>
          <w:szCs w:val="24"/>
        </w:rPr>
        <w:t xml:space="preserve">Summary </w:t>
      </w:r>
    </w:p>
    <w:p w:rsidR="00BF2843" w:rsidRDefault="00BF2843" w:rsidP="00BF2843">
      <w:pPr>
        <w:jc w:val="both"/>
        <w:rPr>
          <w:rFonts w:ascii="Times New Roman" w:hAnsi="Times New Roman" w:cs="Times New Roman"/>
          <w:sz w:val="24"/>
          <w:szCs w:val="24"/>
        </w:rPr>
      </w:pPr>
      <w:r w:rsidRPr="00BF2843">
        <w:rPr>
          <w:rFonts w:ascii="Times New Roman" w:hAnsi="Times New Roman" w:cs="Times New Roman"/>
          <w:b/>
          <w:sz w:val="24"/>
          <w:szCs w:val="24"/>
        </w:rPr>
        <w:t>Objective</w:t>
      </w:r>
      <w:r>
        <w:rPr>
          <w:rFonts w:ascii="Times New Roman" w:hAnsi="Times New Roman" w:cs="Times New Roman"/>
          <w:sz w:val="24"/>
          <w:szCs w:val="24"/>
        </w:rPr>
        <w:t>.</w:t>
      </w:r>
      <w:r w:rsidRPr="00BF2843">
        <w:rPr>
          <w:rFonts w:ascii="Times New Roman" w:hAnsi="Times New Roman" w:cs="Times New Roman"/>
          <w:sz w:val="24"/>
          <w:szCs w:val="24"/>
        </w:rPr>
        <w:t xml:space="preserve"> To determine the associations of low physical activity (LPA) and ability to work in men of open urban population with high prevalence of coronary heart disease (CHD) </w:t>
      </w:r>
    </w:p>
    <w:p w:rsidR="00BF2843" w:rsidRDefault="00BF2843" w:rsidP="00BF2843">
      <w:pPr>
        <w:jc w:val="both"/>
        <w:rPr>
          <w:rFonts w:ascii="Times New Roman" w:hAnsi="Times New Roman" w:cs="Times New Roman"/>
          <w:sz w:val="24"/>
          <w:szCs w:val="24"/>
        </w:rPr>
      </w:pPr>
      <w:r w:rsidRPr="00BF2843">
        <w:rPr>
          <w:rFonts w:ascii="Times New Roman" w:hAnsi="Times New Roman" w:cs="Times New Roman"/>
          <w:b/>
          <w:sz w:val="24"/>
          <w:szCs w:val="24"/>
        </w:rPr>
        <w:t>Materials and methods</w:t>
      </w:r>
      <w:r w:rsidRPr="00BF2843">
        <w:rPr>
          <w:rFonts w:ascii="Times New Roman" w:hAnsi="Times New Roman" w:cs="Times New Roman"/>
          <w:b/>
          <w:sz w:val="24"/>
          <w:szCs w:val="24"/>
        </w:rPr>
        <w:t>.</w:t>
      </w:r>
      <w:r w:rsidRPr="00BF2843">
        <w:rPr>
          <w:rFonts w:ascii="Times New Roman" w:hAnsi="Times New Roman" w:cs="Times New Roman"/>
          <w:sz w:val="24"/>
          <w:szCs w:val="24"/>
        </w:rPr>
        <w:t xml:space="preserve"> The study was conducted in the framework of </w:t>
      </w:r>
      <w:proofErr w:type="spellStart"/>
      <w:r w:rsidRPr="00BF2843">
        <w:rPr>
          <w:rFonts w:ascii="Times New Roman" w:hAnsi="Times New Roman" w:cs="Times New Roman"/>
          <w:sz w:val="24"/>
          <w:szCs w:val="24"/>
        </w:rPr>
        <w:t>cardiological</w:t>
      </w:r>
      <w:proofErr w:type="spellEnd"/>
      <w:r w:rsidRPr="00BF2843">
        <w:rPr>
          <w:rFonts w:ascii="Times New Roman" w:hAnsi="Times New Roman" w:cs="Times New Roman"/>
          <w:sz w:val="24"/>
          <w:szCs w:val="24"/>
        </w:rPr>
        <w:t xml:space="preserve"> screening among males aged 25-64 years in a representative sample (1000 people) taken from the electoral lists of one of the administrative districts of Tyumen, the response amounted to 85.0%. Selection of various forms of CHD </w:t>
      </w:r>
      <w:proofErr w:type="gramStart"/>
      <w:r w:rsidRPr="00BF2843">
        <w:rPr>
          <w:rFonts w:ascii="Times New Roman" w:hAnsi="Times New Roman" w:cs="Times New Roman"/>
          <w:sz w:val="24"/>
          <w:szCs w:val="24"/>
        </w:rPr>
        <w:t>was carried out</w:t>
      </w:r>
      <w:proofErr w:type="gramEnd"/>
      <w:r w:rsidRPr="00BF2843">
        <w:rPr>
          <w:rFonts w:ascii="Times New Roman" w:hAnsi="Times New Roman" w:cs="Times New Roman"/>
          <w:sz w:val="24"/>
          <w:szCs w:val="24"/>
        </w:rPr>
        <w:t xml:space="preserve"> based on standard methods used in epidemiological studies. CHD detection </w:t>
      </w:r>
      <w:proofErr w:type="gramStart"/>
      <w:r w:rsidRPr="00BF2843">
        <w:rPr>
          <w:rFonts w:ascii="Times New Roman" w:hAnsi="Times New Roman" w:cs="Times New Roman"/>
          <w:sz w:val="24"/>
          <w:szCs w:val="24"/>
        </w:rPr>
        <w:t>was performed</w:t>
      </w:r>
      <w:proofErr w:type="gramEnd"/>
      <w:r w:rsidRPr="00BF2843">
        <w:rPr>
          <w:rFonts w:ascii="Times New Roman" w:hAnsi="Times New Roman" w:cs="Times New Roman"/>
          <w:sz w:val="24"/>
          <w:szCs w:val="24"/>
        </w:rPr>
        <w:t xml:space="preserve"> according to extended epidemiological criteria and it included “certain” coronary heart disease (CCHD) and “possible” CHD (PCHD). Questioning of participants </w:t>
      </w:r>
      <w:proofErr w:type="gramStart"/>
      <w:r w:rsidRPr="00BF2843">
        <w:rPr>
          <w:rFonts w:ascii="Times New Roman" w:hAnsi="Times New Roman" w:cs="Times New Roman"/>
          <w:sz w:val="24"/>
          <w:szCs w:val="24"/>
        </w:rPr>
        <w:t>was conducted</w:t>
      </w:r>
      <w:proofErr w:type="gramEnd"/>
      <w:r w:rsidRPr="00BF2843">
        <w:rPr>
          <w:rFonts w:ascii="Times New Roman" w:hAnsi="Times New Roman" w:cs="Times New Roman"/>
          <w:sz w:val="24"/>
          <w:szCs w:val="24"/>
        </w:rPr>
        <w:t xml:space="preserve"> using WHO-MONICA questionnaire “Knowledge and attitude towards their health”. </w:t>
      </w:r>
    </w:p>
    <w:p w:rsidR="00BF2843" w:rsidRDefault="00BF2843" w:rsidP="00BF2843">
      <w:pPr>
        <w:jc w:val="both"/>
        <w:rPr>
          <w:rFonts w:ascii="Times New Roman" w:hAnsi="Times New Roman" w:cs="Times New Roman"/>
          <w:sz w:val="24"/>
          <w:szCs w:val="24"/>
        </w:rPr>
      </w:pPr>
      <w:r w:rsidRPr="00BF2843">
        <w:rPr>
          <w:rFonts w:ascii="Times New Roman" w:hAnsi="Times New Roman" w:cs="Times New Roman"/>
          <w:b/>
          <w:sz w:val="24"/>
          <w:szCs w:val="24"/>
        </w:rPr>
        <w:t>Results</w:t>
      </w:r>
      <w:r w:rsidRPr="00BF2843">
        <w:rPr>
          <w:rFonts w:ascii="Times New Roman" w:hAnsi="Times New Roman" w:cs="Times New Roman"/>
          <w:b/>
          <w:sz w:val="24"/>
          <w:szCs w:val="24"/>
        </w:rPr>
        <w:t>.</w:t>
      </w:r>
      <w:r w:rsidRPr="00BF2843">
        <w:rPr>
          <w:rFonts w:ascii="Times New Roman" w:hAnsi="Times New Roman" w:cs="Times New Roman"/>
          <w:sz w:val="24"/>
          <w:szCs w:val="24"/>
        </w:rPr>
        <w:t xml:space="preserve"> According to the results, men aged 25-64 years with the presence of CCHD and CHD detected using extended epidemiological criteria tried to make physical exercises and estimated their physical activity as the passive one. At the same time, people with CHD had reduced physical activity and ability to work during the last 12 months. </w:t>
      </w:r>
    </w:p>
    <w:p w:rsidR="00BF2843" w:rsidRPr="00BF2843" w:rsidRDefault="00BF2843" w:rsidP="00BF2843">
      <w:pPr>
        <w:jc w:val="both"/>
        <w:rPr>
          <w:rFonts w:ascii="Times New Roman" w:hAnsi="Times New Roman" w:cs="Times New Roman"/>
          <w:b/>
          <w:sz w:val="24"/>
          <w:szCs w:val="24"/>
        </w:rPr>
      </w:pPr>
      <w:r w:rsidRPr="00BF2843">
        <w:rPr>
          <w:rFonts w:ascii="Times New Roman" w:hAnsi="Times New Roman" w:cs="Times New Roman"/>
          <w:b/>
          <w:sz w:val="24"/>
          <w:szCs w:val="24"/>
        </w:rPr>
        <w:t xml:space="preserve">Key words </w:t>
      </w:r>
    </w:p>
    <w:p w:rsidR="00BF2843" w:rsidRPr="00BF2843" w:rsidRDefault="00BF2843" w:rsidP="00BF2843">
      <w:pPr>
        <w:jc w:val="both"/>
        <w:rPr>
          <w:rFonts w:ascii="Times New Roman" w:hAnsi="Times New Roman" w:cs="Times New Roman"/>
          <w:sz w:val="24"/>
          <w:szCs w:val="24"/>
        </w:rPr>
      </w:pPr>
      <w:proofErr w:type="gramStart"/>
      <w:r>
        <w:rPr>
          <w:rFonts w:ascii="Times New Roman" w:hAnsi="Times New Roman" w:cs="Times New Roman"/>
          <w:sz w:val="24"/>
          <w:szCs w:val="24"/>
        </w:rPr>
        <w:t>e</w:t>
      </w:r>
      <w:r w:rsidRPr="00BF2843">
        <w:rPr>
          <w:rFonts w:ascii="Times New Roman" w:hAnsi="Times New Roman" w:cs="Times New Roman"/>
          <w:sz w:val="24"/>
          <w:szCs w:val="24"/>
        </w:rPr>
        <w:t>pidemiological</w:t>
      </w:r>
      <w:proofErr w:type="gramEnd"/>
      <w:r w:rsidRPr="00BF2843">
        <w:rPr>
          <w:rFonts w:ascii="Times New Roman" w:hAnsi="Times New Roman" w:cs="Times New Roman"/>
          <w:sz w:val="24"/>
          <w:szCs w:val="24"/>
        </w:rPr>
        <w:t xml:space="preserve"> study, open urban population, males, low physical activity, work capacity</w:t>
      </w:r>
    </w:p>
    <w:bookmarkEnd w:id="0"/>
    <w:p w:rsidR="008F2EEB" w:rsidRPr="00BF2843" w:rsidRDefault="008F2EEB" w:rsidP="00BF2843">
      <w:pPr>
        <w:spacing w:before="115"/>
        <w:ind w:left="113"/>
        <w:jc w:val="both"/>
        <w:rPr>
          <w:rFonts w:ascii="Times New Roman" w:hAnsi="Times New Roman" w:cs="Times New Roman"/>
          <w:sz w:val="24"/>
          <w:szCs w:val="24"/>
        </w:rPr>
      </w:pPr>
    </w:p>
    <w:sectPr w:rsidR="008F2EEB" w:rsidRPr="00BF28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6D9"/>
    <w:rsid w:val="008F2EEB"/>
    <w:rsid w:val="00BF2843"/>
    <w:rsid w:val="00BF3320"/>
    <w:rsid w:val="00CF66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2C8236-1FF5-4D29-BD0A-CAF06571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66D9"/>
    <w:pPr>
      <w:widowControl w:val="0"/>
      <w:autoSpaceDE w:val="0"/>
      <w:autoSpaceDN w:val="0"/>
      <w:spacing w:after="0" w:line="240" w:lineRule="auto"/>
    </w:pPr>
    <w:rPr>
      <w:rFonts w:ascii="Arial Black" w:eastAsia="Arial Black" w:hAnsi="Arial Black" w:cs="Arial Black"/>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192</Words>
  <Characters>1101</Characters>
  <Application>Microsoft Office Word</Application>
  <DocSecurity>0</DocSecurity>
  <Lines>9</Lines>
  <Paragraphs>2</Paragraphs>
  <ScaleCrop>false</ScaleCrop>
  <Company/>
  <LinksUpToDate>false</LinksUpToDate>
  <CharactersWithSpaces>1291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Марданов Баходир Умарович</cp:lastModifiedBy>
  <cp:revision>3</cp:revision>
  <dcterms:created xsi:type="dcterms:W3CDTF">2020-04-08T08:50:00Z</dcterms:created>
  <dcterms:modified xsi:type="dcterms:W3CDTF">2020-11-25T19:12:00Z</dcterms:modified>
</cp:coreProperties>
</file>